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6B" w:rsidRPr="0036666B" w:rsidRDefault="0036666B" w:rsidP="006364F9">
      <w:pPr>
        <w:jc w:val="center"/>
        <w:rPr>
          <w:b/>
          <w:szCs w:val="24"/>
        </w:rPr>
      </w:pPr>
      <w:r w:rsidRPr="0036666B">
        <w:rPr>
          <w:b/>
          <w:szCs w:val="24"/>
        </w:rPr>
        <w:t xml:space="preserve">PATTO </w:t>
      </w:r>
      <w:proofErr w:type="spellStart"/>
      <w:r w:rsidRPr="0036666B">
        <w:rPr>
          <w:b/>
          <w:szCs w:val="24"/>
        </w:rPr>
        <w:t>DI</w:t>
      </w:r>
      <w:proofErr w:type="spellEnd"/>
      <w:r w:rsidRPr="0036666B">
        <w:rPr>
          <w:b/>
          <w:szCs w:val="24"/>
        </w:rPr>
        <w:t xml:space="preserve"> CONDIVISIONE DEL RISCHO</w:t>
      </w:r>
    </w:p>
    <w:p w:rsidR="0036666B" w:rsidRPr="0036666B" w:rsidRDefault="0036666B" w:rsidP="006364F9">
      <w:pPr>
        <w:jc w:val="center"/>
        <w:rPr>
          <w:b/>
          <w:szCs w:val="24"/>
        </w:rPr>
      </w:pPr>
      <w:r w:rsidRPr="0036666B">
        <w:rPr>
          <w:b/>
          <w:szCs w:val="24"/>
        </w:rPr>
        <w:t>Circolare Ministero della Salute 8/V/2021</w:t>
      </w:r>
    </w:p>
    <w:p w:rsidR="0036666B" w:rsidRDefault="0036666B" w:rsidP="006364F9">
      <w:pPr>
        <w:jc w:val="center"/>
        <w:rPr>
          <w:szCs w:val="24"/>
        </w:rPr>
      </w:pPr>
    </w:p>
    <w:p w:rsidR="006364F9" w:rsidRDefault="006364F9" w:rsidP="006364F9">
      <w:pPr>
        <w:jc w:val="center"/>
        <w:rPr>
          <w:szCs w:val="24"/>
        </w:rPr>
      </w:pPr>
      <w:r w:rsidRPr="006364F9">
        <w:rPr>
          <w:szCs w:val="24"/>
        </w:rPr>
        <w:t xml:space="preserve">Per </w:t>
      </w:r>
      <w:proofErr w:type="spellStart"/>
      <w:r w:rsidRPr="006364F9">
        <w:rPr>
          <w:szCs w:val="24"/>
        </w:rPr>
        <w:t>permetterLe</w:t>
      </w:r>
      <w:proofErr w:type="spellEnd"/>
      <w:r w:rsidRPr="006364F9">
        <w:rPr>
          <w:szCs w:val="24"/>
        </w:rPr>
        <w:t xml:space="preserve"> di visitare il suo Caro e allo stesso tempo garantire la sicurezza di tutti gli ospiti della nostra struttura, dobbiamo chiedere la Sua collaborazione per prevenire ogni possibile contagio da COVID-19. Ogni accesso alla struttura deve essere prenotato e autorizzato da parte della struttura. Se, in ogni momento, dovessero venire meno le condizioni che garantiscono la sicurezza degli ospiti, gli incontri verranno sospesi fino al momento in cui tali condizioni non vengano ripristinate. Formazione del personale, utilizzo costante di DPI, adesione obbligatoria alla campagna vaccinale per tutto il personale e controllo ogni </w:t>
      </w:r>
      <w:r w:rsidR="00123FEC">
        <w:rPr>
          <w:szCs w:val="24"/>
        </w:rPr>
        <w:t>30</w:t>
      </w:r>
      <w:r w:rsidRPr="006364F9">
        <w:rPr>
          <w:szCs w:val="24"/>
        </w:rPr>
        <w:t xml:space="preserve"> giorni con test antigenico rapido, controllo ogni mese per tutti gli ospiti anche se vaccinati, implementazione delle attività di sanificazione degli ambienti sono le principali azioni messe in campo per prevenire e contrastare la diffusione del virus nei nostri servizi</w:t>
      </w:r>
      <w:r>
        <w:rPr>
          <w:szCs w:val="24"/>
        </w:rPr>
        <w:t>.</w:t>
      </w:r>
    </w:p>
    <w:p w:rsidR="006364F9" w:rsidRDefault="006364F9" w:rsidP="006364F9">
      <w:pPr>
        <w:rPr>
          <w:szCs w:val="24"/>
        </w:rPr>
      </w:pPr>
    </w:p>
    <w:p w:rsidR="006364F9" w:rsidRDefault="006364F9" w:rsidP="006364F9">
      <w:pPr>
        <w:rPr>
          <w:szCs w:val="24"/>
        </w:rPr>
      </w:pPr>
      <w:r w:rsidRPr="006364F9">
        <w:rPr>
          <w:szCs w:val="24"/>
        </w:rPr>
        <w:t xml:space="preserve">Inoltre, Le vorremo dare alcune raccomandazioni per </w:t>
      </w:r>
      <w:proofErr w:type="spellStart"/>
      <w:r w:rsidRPr="006364F9">
        <w:rPr>
          <w:szCs w:val="24"/>
        </w:rPr>
        <w:t>aiutarLa</w:t>
      </w:r>
      <w:proofErr w:type="spellEnd"/>
      <w:r w:rsidRPr="006364F9">
        <w:rPr>
          <w:szCs w:val="24"/>
        </w:rPr>
        <w:t xml:space="preserve"> a ridurre i rischi per Lei e</w:t>
      </w:r>
      <w:r>
        <w:rPr>
          <w:szCs w:val="24"/>
        </w:rPr>
        <w:t xml:space="preserve"> </w:t>
      </w:r>
      <w:r w:rsidRPr="006364F9">
        <w:rPr>
          <w:szCs w:val="24"/>
        </w:rPr>
        <w:t>per il Suo familiare.</w:t>
      </w:r>
    </w:p>
    <w:p w:rsidR="006364F9" w:rsidRDefault="006364F9" w:rsidP="006364F9">
      <w:pPr>
        <w:rPr>
          <w:szCs w:val="24"/>
        </w:rPr>
      </w:pPr>
      <w:r w:rsidRPr="006364F9">
        <w:rPr>
          <w:b/>
          <w:szCs w:val="24"/>
        </w:rPr>
        <w:t xml:space="preserve"> Nei giorni che precedono la visita</w:t>
      </w:r>
      <w:r w:rsidRPr="006364F9">
        <w:rPr>
          <w:szCs w:val="24"/>
        </w:rPr>
        <w:t xml:space="preserve">, per quanto possibile, frequenti il minori numero di persone e riduca le occasioni di permanenza in luoghi chiusi con affollamenti. Quando è fuori casa si ricordi sempre di: </w:t>
      </w:r>
    </w:p>
    <w:p w:rsidR="006364F9" w:rsidRDefault="006364F9" w:rsidP="006364F9">
      <w:pPr>
        <w:rPr>
          <w:szCs w:val="24"/>
        </w:rPr>
      </w:pPr>
      <w:proofErr w:type="spellStart"/>
      <w:r w:rsidRPr="006364F9">
        <w:rPr>
          <w:szCs w:val="24"/>
        </w:rPr>
        <w:t>•rispettare</w:t>
      </w:r>
      <w:proofErr w:type="spellEnd"/>
      <w:r w:rsidRPr="006364F9">
        <w:rPr>
          <w:szCs w:val="24"/>
        </w:rPr>
        <w:t xml:space="preserve"> il distanziamento sociale ed evitare abbracci e strette di mano</w:t>
      </w:r>
    </w:p>
    <w:p w:rsidR="006364F9" w:rsidRDefault="006364F9" w:rsidP="006364F9">
      <w:pPr>
        <w:rPr>
          <w:szCs w:val="24"/>
        </w:rPr>
      </w:pPr>
      <w:r w:rsidRPr="006364F9">
        <w:rPr>
          <w:szCs w:val="24"/>
        </w:rPr>
        <w:t xml:space="preserve"> </w:t>
      </w:r>
      <w:proofErr w:type="spellStart"/>
      <w:r w:rsidRPr="006364F9">
        <w:rPr>
          <w:szCs w:val="24"/>
        </w:rPr>
        <w:t>•indossare</w:t>
      </w:r>
      <w:proofErr w:type="spellEnd"/>
      <w:r w:rsidRPr="006364F9">
        <w:rPr>
          <w:szCs w:val="24"/>
        </w:rPr>
        <w:t xml:space="preserve"> la mascherina chirurgica, lavarsi frequentemente le mani ed utilizzare spesso i prodotti igienizzanti a base di alcol, soprattutto dopo il contatto con oggetti toccati da altre persone (ad esempio, i carrelli della spesa, le maniglie sui mezzi pubblici, i pulsanti dell’ascensore, ecc.);</w:t>
      </w:r>
    </w:p>
    <w:p w:rsidR="006364F9" w:rsidRDefault="006364F9" w:rsidP="006364F9">
      <w:pPr>
        <w:rPr>
          <w:szCs w:val="24"/>
        </w:rPr>
      </w:pPr>
      <w:proofErr w:type="spellStart"/>
      <w:r w:rsidRPr="006364F9">
        <w:rPr>
          <w:szCs w:val="24"/>
        </w:rPr>
        <w:t>•evitare</w:t>
      </w:r>
      <w:proofErr w:type="spellEnd"/>
      <w:r w:rsidRPr="006364F9">
        <w:rPr>
          <w:szCs w:val="24"/>
        </w:rPr>
        <w:t xml:space="preserve"> di toccarsi bocca, naso e occhi con le mani, soprattutto quando è in luoghi pubblici e senza aver prima igienizzato le mani.</w:t>
      </w:r>
    </w:p>
    <w:p w:rsidR="006364F9" w:rsidRDefault="006364F9" w:rsidP="006364F9">
      <w:pPr>
        <w:rPr>
          <w:szCs w:val="24"/>
        </w:rPr>
      </w:pPr>
      <w:r w:rsidRPr="006364F9">
        <w:rPr>
          <w:szCs w:val="24"/>
        </w:rPr>
        <w:t xml:space="preserve"> </w:t>
      </w:r>
      <w:r w:rsidRPr="006364F9">
        <w:rPr>
          <w:b/>
          <w:szCs w:val="24"/>
        </w:rPr>
        <w:t>Nel giorno della visita</w:t>
      </w:r>
      <w:r w:rsidR="00123FEC">
        <w:rPr>
          <w:szCs w:val="24"/>
        </w:rPr>
        <w:t>,subito dopo l’accesso alla Struttura</w:t>
      </w:r>
      <w:r w:rsidRPr="006364F9">
        <w:rPr>
          <w:szCs w:val="24"/>
        </w:rPr>
        <w:t xml:space="preserve"> verrà sottoposto al controllo della Temperatura corporea e dovrà dichiarare sotto la Sua responsabilità: </w:t>
      </w:r>
    </w:p>
    <w:p w:rsidR="006364F9" w:rsidRDefault="006364F9" w:rsidP="006364F9">
      <w:pPr>
        <w:rPr>
          <w:szCs w:val="24"/>
        </w:rPr>
      </w:pPr>
      <w:r w:rsidRPr="006364F9">
        <w:rPr>
          <w:szCs w:val="24"/>
        </w:rPr>
        <w:sym w:font="Symbol" w:char="F0B7"/>
      </w:r>
      <w:r w:rsidRPr="006364F9">
        <w:rPr>
          <w:szCs w:val="24"/>
        </w:rPr>
        <w:t xml:space="preserve">di non avere avuto febbre, tosse, disturbi respiratori </w:t>
      </w:r>
      <w:r w:rsidR="005C0697">
        <w:rPr>
          <w:szCs w:val="24"/>
        </w:rPr>
        <w:t>e di non avere contattato il Suo</w:t>
      </w:r>
      <w:r w:rsidRPr="006364F9">
        <w:rPr>
          <w:szCs w:val="24"/>
        </w:rPr>
        <w:t xml:space="preserve"> medico curante per la diagnosi</w:t>
      </w:r>
      <w:r>
        <w:rPr>
          <w:szCs w:val="24"/>
        </w:rPr>
        <w:t xml:space="preserve"> </w:t>
      </w:r>
      <w:r w:rsidRPr="006364F9">
        <w:rPr>
          <w:szCs w:val="24"/>
        </w:rPr>
        <w:t>e conseguenti provvedimenti nei 14 giorni precedenti l’odierno;</w:t>
      </w:r>
    </w:p>
    <w:p w:rsidR="006364F9" w:rsidRDefault="006364F9" w:rsidP="006364F9">
      <w:pPr>
        <w:rPr>
          <w:szCs w:val="24"/>
        </w:rPr>
      </w:pPr>
      <w:r w:rsidRPr="006364F9">
        <w:rPr>
          <w:szCs w:val="24"/>
        </w:rPr>
        <w:t xml:space="preserve"> </w:t>
      </w:r>
      <w:r w:rsidRPr="006364F9">
        <w:rPr>
          <w:szCs w:val="24"/>
        </w:rPr>
        <w:sym w:font="Symbol" w:char="F0B7"/>
      </w:r>
      <w:r w:rsidRPr="006364F9">
        <w:rPr>
          <w:szCs w:val="24"/>
        </w:rPr>
        <w:t xml:space="preserve">di non avere familiari e non avere aver avuto contatto stretto (faccia a faccia) o aver vissuto nello stesso ambiente chiuso con un caso confermato o sospetto di Covid-19, negli ultimi 14 giorni precedenti l’odierno; </w:t>
      </w:r>
    </w:p>
    <w:p w:rsidR="006364F9" w:rsidRDefault="006364F9" w:rsidP="006364F9">
      <w:pPr>
        <w:rPr>
          <w:szCs w:val="24"/>
        </w:rPr>
      </w:pPr>
      <w:r w:rsidRPr="006364F9">
        <w:rPr>
          <w:szCs w:val="24"/>
        </w:rPr>
        <w:sym w:font="Symbol" w:char="F0B7"/>
      </w:r>
      <w:r w:rsidRPr="006364F9">
        <w:rPr>
          <w:szCs w:val="24"/>
        </w:rPr>
        <w:t>di non essere stato contattato dalla propria</w:t>
      </w:r>
      <w:r w:rsidR="0036666B">
        <w:rPr>
          <w:szCs w:val="24"/>
        </w:rPr>
        <w:t xml:space="preserve"> </w:t>
      </w:r>
      <w:r w:rsidRPr="006364F9">
        <w:rPr>
          <w:szCs w:val="24"/>
        </w:rPr>
        <w:t>ATS/ASL in quanto venuto inconsapevolmente a contatto con persone affette da infezione da coronavirus (es. viaggio a</w:t>
      </w:r>
      <w:r>
        <w:rPr>
          <w:szCs w:val="24"/>
        </w:rPr>
        <w:t>e</w:t>
      </w:r>
      <w:r w:rsidRPr="006364F9">
        <w:rPr>
          <w:szCs w:val="24"/>
        </w:rPr>
        <w:t>reo, operatore sanitario o sociosanitario), negli ultimi 14 giorni precedenti l’odierno</w:t>
      </w:r>
    </w:p>
    <w:p w:rsidR="006364F9" w:rsidRDefault="006364F9" w:rsidP="006364F9">
      <w:pPr>
        <w:rPr>
          <w:szCs w:val="24"/>
        </w:rPr>
      </w:pPr>
      <w:r w:rsidRPr="006364F9">
        <w:rPr>
          <w:szCs w:val="24"/>
        </w:rPr>
        <w:sym w:font="Symbol" w:char="F0B7"/>
      </w:r>
      <w:r w:rsidRPr="006364F9">
        <w:rPr>
          <w:szCs w:val="24"/>
        </w:rPr>
        <w:t>di aderire al presente patto di condivisione del rischio.</w:t>
      </w:r>
    </w:p>
    <w:p w:rsidR="00123FEC" w:rsidRDefault="00123FEC" w:rsidP="006364F9">
      <w:pPr>
        <w:rPr>
          <w:szCs w:val="24"/>
        </w:rPr>
      </w:pPr>
    </w:p>
    <w:p w:rsidR="00123FEC" w:rsidRPr="00123FEC" w:rsidRDefault="00123FEC" w:rsidP="00123FEC">
      <w:pPr>
        <w:jc w:val="center"/>
        <w:rPr>
          <w:szCs w:val="24"/>
        </w:rPr>
      </w:pPr>
      <w:r w:rsidRPr="00123FEC">
        <w:rPr>
          <w:szCs w:val="24"/>
        </w:rPr>
        <w:t>Inoltre dovrà</w:t>
      </w:r>
    </w:p>
    <w:p w:rsidR="00123FEC" w:rsidRPr="00123FEC" w:rsidRDefault="00123FEC" w:rsidP="00123FEC">
      <w:pPr>
        <w:jc w:val="center"/>
        <w:rPr>
          <w:szCs w:val="24"/>
        </w:rPr>
      </w:pPr>
      <w:r w:rsidRPr="00123FEC">
        <w:rPr>
          <w:szCs w:val="24"/>
        </w:rPr>
        <w:t xml:space="preserve"> accettare di essere sottoposto a tampone rapido di screening presso la Struttura in assenza di certificazione comprovante lo stato di avvenuta vaccinazione o di un certificato di guarigione valido 6 mesi dalla data di emissione ovvero l’esito negativo di un test molecolare o antigenico rapido con risultato negativo valido 48 ore dall’esecuzione.</w:t>
      </w:r>
    </w:p>
    <w:p w:rsidR="006364F9" w:rsidRDefault="006364F9" w:rsidP="006364F9">
      <w:pPr>
        <w:rPr>
          <w:szCs w:val="24"/>
        </w:rPr>
      </w:pPr>
    </w:p>
    <w:p w:rsidR="00123FEC" w:rsidRDefault="00123FEC" w:rsidP="006364F9">
      <w:pPr>
        <w:rPr>
          <w:szCs w:val="24"/>
        </w:rPr>
      </w:pPr>
    </w:p>
    <w:p w:rsidR="00123FEC" w:rsidRDefault="00123FEC" w:rsidP="006364F9">
      <w:pPr>
        <w:rPr>
          <w:szCs w:val="24"/>
        </w:rPr>
      </w:pPr>
    </w:p>
    <w:p w:rsidR="006364F9" w:rsidRDefault="006364F9" w:rsidP="006364F9">
      <w:pPr>
        <w:rPr>
          <w:szCs w:val="24"/>
        </w:rPr>
      </w:pPr>
      <w:r>
        <w:rPr>
          <w:szCs w:val="24"/>
        </w:rPr>
        <w:lastRenderedPageBreak/>
        <w:t>Quand</w:t>
      </w:r>
      <w:r w:rsidRPr="006364F9">
        <w:rPr>
          <w:szCs w:val="24"/>
        </w:rPr>
        <w:t>o sarà</w:t>
      </w:r>
      <w:r>
        <w:rPr>
          <w:szCs w:val="24"/>
        </w:rPr>
        <w:t xml:space="preserve"> </w:t>
      </w:r>
      <w:r w:rsidRPr="006364F9">
        <w:rPr>
          <w:szCs w:val="24"/>
        </w:rPr>
        <w:t>in compagnia del suo Caro, si ricordi di:</w:t>
      </w:r>
    </w:p>
    <w:p w:rsidR="006364F9" w:rsidRDefault="006364F9" w:rsidP="006364F9">
      <w:pPr>
        <w:pStyle w:val="Paragrafoelenco"/>
        <w:numPr>
          <w:ilvl w:val="0"/>
          <w:numId w:val="4"/>
        </w:numPr>
        <w:rPr>
          <w:szCs w:val="24"/>
        </w:rPr>
      </w:pPr>
      <w:r w:rsidRPr="006364F9">
        <w:rPr>
          <w:szCs w:val="24"/>
        </w:rPr>
        <w:t>mantenere una distanza minima di 1 metro durante tutta la durata della visita</w:t>
      </w:r>
      <w:r>
        <w:rPr>
          <w:szCs w:val="24"/>
        </w:rPr>
        <w:t xml:space="preserve"> </w:t>
      </w:r>
    </w:p>
    <w:p w:rsidR="006364F9" w:rsidRDefault="006364F9" w:rsidP="006364F9">
      <w:pPr>
        <w:pStyle w:val="Paragrafoelenco"/>
        <w:numPr>
          <w:ilvl w:val="0"/>
          <w:numId w:val="4"/>
        </w:numPr>
        <w:rPr>
          <w:szCs w:val="24"/>
        </w:rPr>
      </w:pPr>
      <w:r w:rsidRPr="006364F9">
        <w:rPr>
          <w:szCs w:val="24"/>
        </w:rPr>
        <w:t>praticare l’igiene delle mani,in particolare nel momento precedente l’</w:t>
      </w:r>
      <w:r w:rsidR="00123FEC">
        <w:rPr>
          <w:szCs w:val="24"/>
        </w:rPr>
        <w:t>incontro con l’ospite</w:t>
      </w:r>
    </w:p>
    <w:p w:rsidR="006364F9" w:rsidRDefault="006364F9" w:rsidP="006364F9">
      <w:pPr>
        <w:pStyle w:val="Paragrafoelenco"/>
        <w:numPr>
          <w:ilvl w:val="0"/>
          <w:numId w:val="4"/>
        </w:numPr>
        <w:rPr>
          <w:szCs w:val="24"/>
        </w:rPr>
      </w:pPr>
      <w:r w:rsidRPr="006364F9">
        <w:rPr>
          <w:b/>
          <w:szCs w:val="24"/>
        </w:rPr>
        <w:t>munirsi della mascherina FFP2</w:t>
      </w:r>
      <w:r w:rsidRPr="006364F9">
        <w:rPr>
          <w:szCs w:val="24"/>
        </w:rPr>
        <w:t>. Ricordi di averla con sé al momento della visita, la dovrà indossare durante tutta la permanenza nella struttura, coprendo naso e bocca</w:t>
      </w:r>
    </w:p>
    <w:p w:rsidR="006364F9" w:rsidRPr="006364F9" w:rsidRDefault="006364F9" w:rsidP="006364F9">
      <w:pPr>
        <w:pStyle w:val="Paragrafoelenco"/>
        <w:numPr>
          <w:ilvl w:val="0"/>
          <w:numId w:val="4"/>
        </w:numPr>
        <w:rPr>
          <w:szCs w:val="24"/>
        </w:rPr>
      </w:pPr>
      <w:r w:rsidRPr="006364F9">
        <w:rPr>
          <w:szCs w:val="24"/>
        </w:rPr>
        <w:t xml:space="preserve">chiedere l’autorizzazione al personale, per portare indumenti e generi di conforto, come alimenti (questi possono essere solo quelli confezionati). Se vorrà portare altri oggetti, non </w:t>
      </w:r>
      <w:proofErr w:type="spellStart"/>
      <w:r w:rsidRPr="006364F9">
        <w:rPr>
          <w:szCs w:val="24"/>
        </w:rPr>
        <w:t>sanificabili</w:t>
      </w:r>
      <w:proofErr w:type="spellEnd"/>
      <w:r w:rsidRPr="006364F9">
        <w:rPr>
          <w:szCs w:val="24"/>
        </w:rPr>
        <w:t>, dovrà richiedere prima l’autorizzazione del personale addet</w:t>
      </w:r>
      <w:r>
        <w:rPr>
          <w:szCs w:val="24"/>
        </w:rPr>
        <w:t>to alla sorveglianza.</w:t>
      </w:r>
    </w:p>
    <w:p w:rsidR="006364F9" w:rsidRDefault="006364F9" w:rsidP="006364F9">
      <w:pPr>
        <w:pStyle w:val="Paragrafoelenco"/>
        <w:spacing w:before="240"/>
        <w:ind w:left="1146"/>
        <w:jc w:val="both"/>
        <w:rPr>
          <w:szCs w:val="24"/>
        </w:rPr>
      </w:pPr>
    </w:p>
    <w:p w:rsidR="0036666B" w:rsidRDefault="0036666B" w:rsidP="006364F9">
      <w:pPr>
        <w:pStyle w:val="Paragrafoelenco"/>
        <w:spacing w:before="240"/>
        <w:ind w:left="1146"/>
        <w:jc w:val="both"/>
        <w:rPr>
          <w:b/>
          <w:szCs w:val="24"/>
        </w:rPr>
      </w:pPr>
    </w:p>
    <w:p w:rsidR="006364F9" w:rsidRDefault="006364F9" w:rsidP="006364F9">
      <w:pPr>
        <w:pStyle w:val="Paragrafoelenco"/>
        <w:spacing w:before="240"/>
        <w:ind w:left="1146"/>
        <w:jc w:val="both"/>
        <w:rPr>
          <w:szCs w:val="24"/>
        </w:rPr>
      </w:pPr>
      <w:r w:rsidRPr="006364F9">
        <w:rPr>
          <w:b/>
          <w:szCs w:val="24"/>
        </w:rPr>
        <w:t>Durante la visita</w:t>
      </w:r>
      <w:r>
        <w:rPr>
          <w:szCs w:val="24"/>
        </w:rPr>
        <w:t xml:space="preserve"> </w:t>
      </w:r>
      <w:r w:rsidRPr="006364F9">
        <w:rPr>
          <w:szCs w:val="24"/>
        </w:rPr>
        <w:t>non è consentito:</w:t>
      </w:r>
    </w:p>
    <w:p w:rsidR="0036666B" w:rsidRDefault="006364F9" w:rsidP="006364F9">
      <w:pPr>
        <w:pStyle w:val="Paragrafoelenco"/>
        <w:spacing w:before="240"/>
        <w:ind w:left="1146"/>
        <w:jc w:val="both"/>
        <w:rPr>
          <w:szCs w:val="24"/>
        </w:rPr>
      </w:pPr>
      <w:proofErr w:type="spellStart"/>
      <w:r w:rsidRPr="006364F9">
        <w:rPr>
          <w:szCs w:val="24"/>
        </w:rPr>
        <w:t>•il</w:t>
      </w:r>
      <w:proofErr w:type="spellEnd"/>
      <w:r w:rsidRPr="006364F9">
        <w:rPr>
          <w:szCs w:val="24"/>
        </w:rPr>
        <w:t xml:space="preserve"> contatto diretto e prolungato con l’ospite e pertanto si dovranno evitare i baci e gli abbracci. Per i contatti di breve durata obbligatorio l’utilizzo dei guanti</w:t>
      </w:r>
    </w:p>
    <w:p w:rsidR="0036666B" w:rsidRDefault="006364F9" w:rsidP="006364F9">
      <w:pPr>
        <w:pStyle w:val="Paragrafoelenco"/>
        <w:spacing w:before="240"/>
        <w:ind w:left="1146"/>
        <w:jc w:val="both"/>
        <w:rPr>
          <w:szCs w:val="24"/>
        </w:rPr>
      </w:pPr>
      <w:proofErr w:type="spellStart"/>
      <w:r w:rsidRPr="006364F9">
        <w:rPr>
          <w:szCs w:val="24"/>
        </w:rPr>
        <w:t>•condividere</w:t>
      </w:r>
      <w:proofErr w:type="spellEnd"/>
      <w:r w:rsidRPr="006364F9">
        <w:rPr>
          <w:szCs w:val="24"/>
        </w:rPr>
        <w:t xml:space="preserve"> oggetti con altri ospiti.</w:t>
      </w:r>
    </w:p>
    <w:p w:rsidR="0036666B" w:rsidRDefault="006364F9" w:rsidP="006364F9">
      <w:pPr>
        <w:pStyle w:val="Paragrafoelenco"/>
        <w:spacing w:before="240"/>
        <w:ind w:left="1146"/>
        <w:jc w:val="both"/>
        <w:rPr>
          <w:szCs w:val="24"/>
        </w:rPr>
      </w:pPr>
      <w:r w:rsidRPr="006364F9">
        <w:rPr>
          <w:szCs w:val="24"/>
        </w:rPr>
        <w:t>Le sarà consentito spostarsi</w:t>
      </w:r>
      <w:r w:rsidR="0036666B">
        <w:rPr>
          <w:szCs w:val="24"/>
        </w:rPr>
        <w:t xml:space="preserve"> </w:t>
      </w:r>
      <w:r w:rsidRPr="006364F9">
        <w:rPr>
          <w:szCs w:val="24"/>
        </w:rPr>
        <w:t>nelle zone all’aperto adiacenti all’area di visita o interagire con l’ambiente circostante</w:t>
      </w:r>
      <w:r w:rsidR="0036666B">
        <w:rPr>
          <w:szCs w:val="24"/>
        </w:rPr>
        <w:t xml:space="preserve"> </w:t>
      </w:r>
      <w:r w:rsidRPr="006364F9">
        <w:rPr>
          <w:szCs w:val="24"/>
        </w:rPr>
        <w:t>secondo indicazioni. Dovrà rispettare le indicazioni sui percorsi di ingresso e di uscita che Le verranno indicati</w:t>
      </w:r>
      <w:r w:rsidR="0036666B">
        <w:rPr>
          <w:szCs w:val="24"/>
        </w:rPr>
        <w:t xml:space="preserve"> </w:t>
      </w:r>
      <w:r w:rsidRPr="006364F9">
        <w:rPr>
          <w:szCs w:val="24"/>
        </w:rPr>
        <w:t>ed arrivare pochi minuti prima della visita (per evitare di dover aspettare troppo</w:t>
      </w:r>
      <w:r w:rsidR="0036666B">
        <w:rPr>
          <w:szCs w:val="24"/>
        </w:rPr>
        <w:t xml:space="preserve"> </w:t>
      </w:r>
      <w:r w:rsidRPr="006364F9">
        <w:rPr>
          <w:szCs w:val="24"/>
        </w:rPr>
        <w:t>e creare affollamenti). Le</w:t>
      </w:r>
      <w:r w:rsidR="0036666B">
        <w:rPr>
          <w:szCs w:val="24"/>
        </w:rPr>
        <w:t xml:space="preserve"> </w:t>
      </w:r>
      <w:r w:rsidRPr="006364F9">
        <w:rPr>
          <w:szCs w:val="24"/>
        </w:rPr>
        <w:t xml:space="preserve">chiediamo inoltre </w:t>
      </w:r>
      <w:r w:rsidR="0036666B">
        <w:rPr>
          <w:szCs w:val="24"/>
        </w:rPr>
        <w:t xml:space="preserve">di lasciare la struttura quanto prima </w:t>
      </w:r>
      <w:r w:rsidRPr="006364F9">
        <w:rPr>
          <w:szCs w:val="24"/>
        </w:rPr>
        <w:t>sempre nel rispetto del</w:t>
      </w:r>
      <w:r w:rsidR="0036666B">
        <w:rPr>
          <w:szCs w:val="24"/>
        </w:rPr>
        <w:t xml:space="preserve"> </w:t>
      </w:r>
      <w:r w:rsidRPr="006364F9">
        <w:rPr>
          <w:szCs w:val="24"/>
        </w:rPr>
        <w:t>distanziamento</w:t>
      </w:r>
      <w:r w:rsidR="0036666B">
        <w:rPr>
          <w:szCs w:val="24"/>
        </w:rPr>
        <w:t xml:space="preserve"> </w:t>
      </w:r>
      <w:r w:rsidRPr="006364F9">
        <w:rPr>
          <w:szCs w:val="24"/>
        </w:rPr>
        <w:t>sociale.</w:t>
      </w:r>
      <w:r w:rsidR="0036666B">
        <w:rPr>
          <w:szCs w:val="24"/>
        </w:rPr>
        <w:t xml:space="preserve"> </w:t>
      </w:r>
    </w:p>
    <w:p w:rsidR="0036666B" w:rsidRDefault="006364F9" w:rsidP="006364F9">
      <w:pPr>
        <w:pStyle w:val="Paragrafoelenco"/>
        <w:spacing w:before="240"/>
        <w:ind w:left="1146"/>
        <w:jc w:val="both"/>
        <w:rPr>
          <w:szCs w:val="24"/>
        </w:rPr>
      </w:pPr>
      <w:r w:rsidRPr="0036666B">
        <w:rPr>
          <w:b/>
          <w:szCs w:val="24"/>
        </w:rPr>
        <w:t>Nei 14 giorni successivi alla visita</w:t>
      </w:r>
      <w:r w:rsidRPr="006364F9">
        <w:rPr>
          <w:szCs w:val="24"/>
        </w:rPr>
        <w:t xml:space="preserve">, Le chiediamo di informarci immediatamente qualora dovesse manifestare febbre e/o segni e sintomi </w:t>
      </w:r>
      <w:proofErr w:type="spellStart"/>
      <w:r w:rsidRPr="006364F9">
        <w:rPr>
          <w:szCs w:val="24"/>
        </w:rPr>
        <w:t>simil-influenzali</w:t>
      </w:r>
      <w:proofErr w:type="spellEnd"/>
      <w:r w:rsidRPr="006364F9">
        <w:rPr>
          <w:szCs w:val="24"/>
        </w:rPr>
        <w:t xml:space="preserve"> (tosse, mal di gola, raffreddore, respiro affannoso/difficoltà respiratorie, dolori muscolari diffusi, mal di testa, diarrea, vomito, perdita del senso del gusto, perdita del senso dell’olfatto, congiuntivite, astenia). In questo modo ci permetterà di mettere in atto ulteriori misure preventive atte a garantire la sicurezza dei nostri ospiti. Inoltre, le raccomandiamo di rivolgersi al Suo medico per tutte le valutazioni del caso. </w:t>
      </w:r>
    </w:p>
    <w:p w:rsidR="0036666B" w:rsidRDefault="006364F9" w:rsidP="006364F9">
      <w:pPr>
        <w:pStyle w:val="Paragrafoelenco"/>
        <w:spacing w:before="240"/>
        <w:ind w:left="1146"/>
        <w:jc w:val="both"/>
        <w:rPr>
          <w:szCs w:val="24"/>
        </w:rPr>
      </w:pPr>
      <w:r w:rsidRPr="006364F9">
        <w:rPr>
          <w:szCs w:val="24"/>
        </w:rPr>
        <w:t xml:space="preserve">A nostra volta ci impegniamo </w:t>
      </w:r>
      <w:r w:rsidRPr="0036666B">
        <w:rPr>
          <w:b/>
          <w:szCs w:val="24"/>
        </w:rPr>
        <w:t>a conservare il registro delle presenze per almeno 14 giorni</w:t>
      </w:r>
      <w:r w:rsidR="0036666B">
        <w:rPr>
          <w:szCs w:val="24"/>
        </w:rPr>
        <w:t xml:space="preserve"> </w:t>
      </w:r>
      <w:r w:rsidRPr="006364F9">
        <w:rPr>
          <w:szCs w:val="24"/>
        </w:rPr>
        <w:t xml:space="preserve">e ad </w:t>
      </w:r>
      <w:proofErr w:type="spellStart"/>
      <w:r w:rsidRPr="006364F9">
        <w:rPr>
          <w:szCs w:val="24"/>
        </w:rPr>
        <w:t>avvisarLa</w:t>
      </w:r>
      <w:proofErr w:type="spellEnd"/>
      <w:r w:rsidRPr="006364F9">
        <w:rPr>
          <w:szCs w:val="24"/>
        </w:rPr>
        <w:t xml:space="preserve"> tempestivamente nel caso in cui venissimo a conoscenza di un Suo potenziale contatto stretto con persone risultate COVID-19 positive nei gio</w:t>
      </w:r>
      <w:r w:rsidR="0036666B">
        <w:rPr>
          <w:szCs w:val="24"/>
        </w:rPr>
        <w:t>rni successivi alla visita in struttura</w:t>
      </w:r>
      <w:r w:rsidRPr="006364F9">
        <w:rPr>
          <w:szCs w:val="24"/>
        </w:rPr>
        <w:t>.</w:t>
      </w:r>
    </w:p>
    <w:p w:rsidR="0036666B" w:rsidRDefault="006364F9" w:rsidP="006364F9">
      <w:pPr>
        <w:pStyle w:val="Paragrafoelenco"/>
        <w:spacing w:before="240"/>
        <w:ind w:left="1146"/>
        <w:jc w:val="both"/>
        <w:rPr>
          <w:szCs w:val="24"/>
        </w:rPr>
      </w:pPr>
      <w:r w:rsidRPr="006364F9">
        <w:rPr>
          <w:szCs w:val="24"/>
        </w:rPr>
        <w:t>Per ogni necessità o aiuto può rivolgersi agli operatori della struttura dedicati alla gestione delle visite che saranno a Sua disposizione.</w:t>
      </w:r>
      <w:r w:rsidR="0036666B">
        <w:rPr>
          <w:szCs w:val="24"/>
        </w:rPr>
        <w:t xml:space="preserve"> </w:t>
      </w:r>
      <w:r w:rsidRPr="006364F9">
        <w:rPr>
          <w:szCs w:val="24"/>
        </w:rPr>
        <w:t>Grazie della collaborazione.</w:t>
      </w:r>
    </w:p>
    <w:p w:rsidR="0036666B" w:rsidRDefault="0036666B" w:rsidP="006364F9">
      <w:pPr>
        <w:pStyle w:val="Paragrafoelenco"/>
        <w:spacing w:before="240"/>
        <w:ind w:left="1146"/>
        <w:jc w:val="both"/>
        <w:rPr>
          <w:szCs w:val="24"/>
        </w:rPr>
      </w:pPr>
    </w:p>
    <w:p w:rsidR="0036666B" w:rsidRDefault="002A2028" w:rsidP="002A2028">
      <w:pPr>
        <w:pStyle w:val="Paragrafoelenco"/>
        <w:spacing w:before="240"/>
        <w:ind w:left="1146"/>
        <w:jc w:val="center"/>
        <w:rPr>
          <w:szCs w:val="24"/>
        </w:rPr>
      </w:pPr>
      <w:r>
        <w:rPr>
          <w:szCs w:val="24"/>
        </w:rPr>
        <w:t>L’</w:t>
      </w:r>
      <w:proofErr w:type="spellStart"/>
      <w:r>
        <w:rPr>
          <w:szCs w:val="24"/>
        </w:rPr>
        <w:t>R.S.P.P.</w:t>
      </w:r>
      <w:proofErr w:type="spellEnd"/>
      <w:r>
        <w:rPr>
          <w:szCs w:val="24"/>
        </w:rPr>
        <w:t xml:space="preserve">                                                                                         I Responsabili Medici</w:t>
      </w:r>
      <w:r w:rsidR="0036666B">
        <w:rPr>
          <w:szCs w:val="24"/>
        </w:rPr>
        <w:t xml:space="preserve"> </w:t>
      </w:r>
    </w:p>
    <w:p w:rsidR="0036666B" w:rsidRDefault="0036666B" w:rsidP="0036666B">
      <w:pPr>
        <w:pStyle w:val="Paragrafoelenco"/>
        <w:spacing w:before="240"/>
        <w:ind w:left="1146"/>
        <w:jc w:val="right"/>
        <w:rPr>
          <w:szCs w:val="24"/>
        </w:rPr>
      </w:pPr>
    </w:p>
    <w:p w:rsidR="0036666B" w:rsidRDefault="0036666B" w:rsidP="0036666B">
      <w:pPr>
        <w:pStyle w:val="Paragrafoelenco"/>
        <w:spacing w:before="240"/>
        <w:ind w:left="1146"/>
        <w:jc w:val="right"/>
        <w:rPr>
          <w:szCs w:val="24"/>
        </w:rPr>
      </w:pPr>
    </w:p>
    <w:p w:rsidR="0036666B" w:rsidRDefault="0036666B" w:rsidP="006364F9">
      <w:pPr>
        <w:pStyle w:val="Paragrafoelenco"/>
        <w:spacing w:before="240"/>
        <w:ind w:left="1146"/>
        <w:jc w:val="both"/>
        <w:rPr>
          <w:szCs w:val="24"/>
        </w:rPr>
      </w:pPr>
      <w:r>
        <w:rPr>
          <w:szCs w:val="24"/>
        </w:rPr>
        <w:t xml:space="preserve">Per </w:t>
      </w:r>
      <w:r w:rsidR="006364F9" w:rsidRPr="006364F9">
        <w:rPr>
          <w:szCs w:val="24"/>
        </w:rPr>
        <w:t>accettazione</w:t>
      </w:r>
      <w:r>
        <w:rPr>
          <w:szCs w:val="24"/>
        </w:rPr>
        <w:t xml:space="preserve"> </w:t>
      </w:r>
    </w:p>
    <w:p w:rsidR="0036666B" w:rsidRDefault="0036666B" w:rsidP="006364F9">
      <w:pPr>
        <w:pStyle w:val="Paragrafoelenco"/>
        <w:spacing w:before="240"/>
        <w:ind w:left="1146"/>
        <w:jc w:val="both"/>
        <w:rPr>
          <w:szCs w:val="24"/>
        </w:rPr>
      </w:pPr>
      <w:r>
        <w:rPr>
          <w:szCs w:val="24"/>
        </w:rPr>
        <w:t xml:space="preserve">Nome </w:t>
      </w:r>
      <w:r w:rsidR="006364F9" w:rsidRPr="006364F9">
        <w:rPr>
          <w:szCs w:val="24"/>
        </w:rPr>
        <w:t>Cognome (leggibile)</w:t>
      </w:r>
    </w:p>
    <w:p w:rsidR="0036666B" w:rsidRDefault="006364F9" w:rsidP="006364F9">
      <w:pPr>
        <w:pStyle w:val="Paragrafoelenco"/>
        <w:spacing w:before="240"/>
        <w:ind w:left="1146"/>
        <w:jc w:val="both"/>
        <w:rPr>
          <w:szCs w:val="24"/>
        </w:rPr>
      </w:pPr>
      <w:r w:rsidRPr="006364F9">
        <w:rPr>
          <w:szCs w:val="24"/>
        </w:rPr>
        <w:t>FIRMA___________________________________________________________</w:t>
      </w:r>
    </w:p>
    <w:p w:rsidR="0036666B" w:rsidRDefault="0036666B" w:rsidP="006364F9">
      <w:pPr>
        <w:pStyle w:val="Paragrafoelenco"/>
        <w:spacing w:before="240"/>
        <w:ind w:left="1146"/>
        <w:jc w:val="both"/>
        <w:rPr>
          <w:szCs w:val="24"/>
        </w:rPr>
      </w:pPr>
      <w:r>
        <w:rPr>
          <w:szCs w:val="24"/>
        </w:rPr>
        <w:t>Parente/</w:t>
      </w:r>
      <w:proofErr w:type="spellStart"/>
      <w:r>
        <w:rPr>
          <w:szCs w:val="24"/>
        </w:rPr>
        <w:t>Ads</w:t>
      </w:r>
      <w:proofErr w:type="spellEnd"/>
      <w:r>
        <w:rPr>
          <w:szCs w:val="24"/>
        </w:rPr>
        <w:t xml:space="preserve"> di: </w:t>
      </w:r>
    </w:p>
    <w:p w:rsidR="0036666B" w:rsidRDefault="0036666B" w:rsidP="006364F9">
      <w:pPr>
        <w:pStyle w:val="Paragrafoelenco"/>
        <w:spacing w:before="240"/>
        <w:ind w:left="1146"/>
        <w:jc w:val="both"/>
        <w:rPr>
          <w:szCs w:val="24"/>
        </w:rPr>
      </w:pPr>
      <w:r>
        <w:rPr>
          <w:szCs w:val="24"/>
        </w:rPr>
        <w:t xml:space="preserve">(nome e </w:t>
      </w:r>
      <w:r w:rsidR="006364F9" w:rsidRPr="006364F9">
        <w:rPr>
          <w:szCs w:val="24"/>
        </w:rPr>
        <w:t>cognome dell’ospite)______________________________</w:t>
      </w:r>
    </w:p>
    <w:p w:rsidR="0002666F" w:rsidRPr="006364F9" w:rsidRDefault="006364F9" w:rsidP="006364F9">
      <w:pPr>
        <w:pStyle w:val="Paragrafoelenco"/>
        <w:spacing w:before="240"/>
        <w:ind w:left="1146"/>
        <w:jc w:val="both"/>
        <w:rPr>
          <w:szCs w:val="24"/>
        </w:rPr>
      </w:pPr>
      <w:r w:rsidRPr="006364F9">
        <w:rPr>
          <w:szCs w:val="24"/>
        </w:rPr>
        <w:t>Identificato tramite</w:t>
      </w:r>
      <w:r w:rsidRPr="006364F9">
        <w:rPr>
          <w:szCs w:val="24"/>
        </w:rPr>
        <w:sym w:font="Symbol" w:char="F0A8"/>
      </w:r>
      <w:r w:rsidRPr="006364F9">
        <w:rPr>
          <w:szCs w:val="24"/>
        </w:rPr>
        <w:t>Conoscenza personale</w:t>
      </w:r>
      <w:r w:rsidR="0036666B">
        <w:rPr>
          <w:szCs w:val="24"/>
        </w:rPr>
        <w:t xml:space="preserve"> </w:t>
      </w:r>
      <w:r w:rsidRPr="006364F9">
        <w:rPr>
          <w:szCs w:val="24"/>
        </w:rPr>
        <w:sym w:font="Symbol" w:char="F0A8"/>
      </w:r>
      <w:r w:rsidRPr="006364F9">
        <w:rPr>
          <w:szCs w:val="24"/>
        </w:rPr>
        <w:t>Documento _______________________</w:t>
      </w:r>
    </w:p>
    <w:sectPr w:rsidR="0002666F" w:rsidRPr="006364F9" w:rsidSect="00FA13AA">
      <w:headerReference w:type="default" r:id="rId8"/>
      <w:headerReference w:type="first" r:id="rId9"/>
      <w:footerReference w:type="first" r:id="rId10"/>
      <w:pgSz w:w="11906" w:h="16838"/>
      <w:pgMar w:top="3119" w:right="1134" w:bottom="1134" w:left="1134" w:header="720" w:footer="50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4F3" w:rsidRDefault="002A14F3">
      <w:r>
        <w:separator/>
      </w:r>
    </w:p>
  </w:endnote>
  <w:endnote w:type="continuationSeparator" w:id="0">
    <w:p w:rsidR="002A14F3" w:rsidRDefault="002A1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FScalaCaps">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B2" w:rsidRDefault="001755B2">
    <w:pPr>
      <w:pStyle w:val="Pidipagina"/>
    </w:pPr>
  </w:p>
  <w:p w:rsidR="001755B2" w:rsidRDefault="001755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4F3" w:rsidRDefault="002A14F3">
      <w:r>
        <w:separator/>
      </w:r>
    </w:p>
  </w:footnote>
  <w:footnote w:type="continuationSeparator" w:id="0">
    <w:p w:rsidR="002A14F3" w:rsidRDefault="002A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F0" w:rsidRDefault="005411F0">
    <w:pPr>
      <w:pStyle w:val="Intestazione"/>
    </w:pPr>
    <w:r>
      <w:rPr>
        <w:noProof/>
        <w:sz w:val="20"/>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116840</wp:posOffset>
          </wp:positionV>
          <wp:extent cx="2657475" cy="904875"/>
          <wp:effectExtent l="19050" t="0" r="9525" b="0"/>
          <wp:wrapNone/>
          <wp:docPr id="4" name="Immagine 4" descr="V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S_logo"/>
                  <pic:cNvPicPr>
                    <a:picLocks noChangeAspect="1" noChangeArrowheads="1"/>
                  </pic:cNvPicPr>
                </pic:nvPicPr>
                <pic:blipFill>
                  <a:blip r:embed="rId1"/>
                  <a:srcRect/>
                  <a:stretch>
                    <a:fillRect/>
                  </a:stretch>
                </pic:blipFill>
                <pic:spPr bwMode="auto">
                  <a:xfrm>
                    <a:off x="0" y="0"/>
                    <a:ext cx="2657475" cy="90487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F0" w:rsidRDefault="005411F0">
    <w:pPr>
      <w:tabs>
        <w:tab w:val="left" w:pos="-2694"/>
        <w:tab w:val="left" w:pos="6663"/>
      </w:tabs>
      <w:ind w:left="3969" w:right="-1"/>
      <w:rPr>
        <w:rFonts w:ascii="FFScalaCaps" w:hAnsi="FFScalaCaps"/>
        <w:b/>
        <w:bCs/>
        <w:spacing w:val="20"/>
        <w:sz w:val="18"/>
      </w:rPr>
    </w:pPr>
    <w:r>
      <w:rPr>
        <w:noProof/>
        <w:sz w:val="18"/>
      </w:rPr>
      <w:drawing>
        <wp:anchor distT="0" distB="0" distL="114300" distR="114300" simplePos="0" relativeHeight="251657216" behindDoc="0" locked="0" layoutInCell="1" allowOverlap="1">
          <wp:simplePos x="0" y="0"/>
          <wp:positionH relativeFrom="column">
            <wp:posOffset>-325755</wp:posOffset>
          </wp:positionH>
          <wp:positionV relativeFrom="paragraph">
            <wp:posOffset>2540</wp:posOffset>
          </wp:positionV>
          <wp:extent cx="2657475" cy="904875"/>
          <wp:effectExtent l="19050" t="0" r="9525" b="0"/>
          <wp:wrapNone/>
          <wp:docPr id="3" name="Immagine 3" descr="V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S_logo"/>
                  <pic:cNvPicPr>
                    <a:picLocks noChangeAspect="1" noChangeArrowheads="1"/>
                  </pic:cNvPicPr>
                </pic:nvPicPr>
                <pic:blipFill>
                  <a:blip r:embed="rId1"/>
                  <a:srcRect/>
                  <a:stretch>
                    <a:fillRect/>
                  </a:stretch>
                </pic:blipFill>
                <pic:spPr bwMode="auto">
                  <a:xfrm>
                    <a:off x="0" y="0"/>
                    <a:ext cx="2657475" cy="904875"/>
                  </a:xfrm>
                  <a:prstGeom prst="rect">
                    <a:avLst/>
                  </a:prstGeom>
                  <a:noFill/>
                  <a:ln w="9525">
                    <a:noFill/>
                    <a:miter lim="800000"/>
                    <a:headEnd/>
                    <a:tailEnd/>
                  </a:ln>
                </pic:spPr>
              </pic:pic>
            </a:graphicData>
          </a:graphic>
        </wp:anchor>
      </w:drawing>
    </w:r>
    <w:r>
      <w:rPr>
        <w:rFonts w:ascii="FFScalaCaps" w:hAnsi="FFScalaCaps"/>
        <w:b/>
        <w:bCs/>
        <w:spacing w:val="20"/>
        <w:sz w:val="18"/>
      </w:rPr>
      <w:t xml:space="preserve">ABROS Gestioni s.r.l. </w:t>
    </w:r>
    <w:r>
      <w:rPr>
        <w:rFonts w:ascii="FFScalaCaps" w:hAnsi="FFScalaCaps"/>
        <w:spacing w:val="20"/>
        <w:sz w:val="18"/>
      </w:rPr>
      <w:tab/>
    </w:r>
    <w:r>
      <w:rPr>
        <w:i/>
        <w:spacing w:val="20"/>
        <w:sz w:val="18"/>
      </w:rPr>
      <w:t>Divisione</w:t>
    </w:r>
    <w:r>
      <w:rPr>
        <w:rFonts w:ascii="FFScalaCaps" w:hAnsi="FFScalaCaps"/>
        <w:spacing w:val="20"/>
        <w:sz w:val="18"/>
      </w:rPr>
      <w:t xml:space="preserve"> </w:t>
    </w:r>
    <w:r>
      <w:rPr>
        <w:rFonts w:ascii="FFScalaCaps" w:hAnsi="FFScalaCaps"/>
        <w:b/>
        <w:bCs/>
        <w:spacing w:val="20"/>
        <w:sz w:val="18"/>
      </w:rPr>
      <w:t>Ville San Secondo</w:t>
    </w:r>
  </w:p>
  <w:p w:rsidR="005411F0" w:rsidRDefault="005411F0">
    <w:pPr>
      <w:tabs>
        <w:tab w:val="left" w:pos="-2694"/>
        <w:tab w:val="left" w:pos="6663"/>
      </w:tabs>
      <w:ind w:left="3969" w:right="-1"/>
      <w:rPr>
        <w:rFonts w:ascii="FFScalaCaps" w:hAnsi="FFScalaCaps"/>
        <w:spacing w:val="20"/>
        <w:sz w:val="14"/>
      </w:rPr>
    </w:pPr>
    <w:r>
      <w:rPr>
        <w:rFonts w:ascii="FFScalaCaps" w:hAnsi="FFScalaCaps"/>
        <w:spacing w:val="20"/>
        <w:sz w:val="14"/>
      </w:rPr>
      <w:t>Partita IVA 02533230013</w:t>
    </w:r>
    <w:r>
      <w:rPr>
        <w:rFonts w:ascii="FFScalaCaps" w:hAnsi="FFScalaCaps"/>
        <w:spacing w:val="20"/>
        <w:sz w:val="14"/>
      </w:rPr>
      <w:tab/>
      <w:t>www.villesansecondo.it</w:t>
    </w:r>
  </w:p>
  <w:p w:rsidR="005411F0" w:rsidRDefault="005411F0">
    <w:pPr>
      <w:tabs>
        <w:tab w:val="left" w:pos="-2694"/>
        <w:tab w:val="left" w:pos="6663"/>
      </w:tabs>
      <w:ind w:left="3969" w:right="-1"/>
      <w:rPr>
        <w:rFonts w:ascii="FFScalaCaps" w:hAnsi="FFScalaCaps"/>
        <w:spacing w:val="20"/>
        <w:sz w:val="14"/>
      </w:rPr>
    </w:pPr>
    <w:r>
      <w:rPr>
        <w:rFonts w:ascii="FFScalaCaps" w:hAnsi="FFScalaCaps"/>
        <w:spacing w:val="20"/>
        <w:sz w:val="14"/>
      </w:rPr>
      <w:t>C.C.I.A.A. 565250</w:t>
    </w:r>
    <w:r>
      <w:rPr>
        <w:rFonts w:ascii="FFScalaCaps" w:hAnsi="FFScalaCaps"/>
        <w:spacing w:val="20"/>
        <w:sz w:val="14"/>
      </w:rPr>
      <w:tab/>
      <w:t xml:space="preserve">Cap. Soc. 116.666 </w:t>
    </w:r>
    <w:proofErr w:type="spellStart"/>
    <w:r>
      <w:rPr>
        <w:rFonts w:ascii="FFScalaCaps" w:hAnsi="FFScalaCaps"/>
        <w:spacing w:val="20"/>
        <w:sz w:val="14"/>
      </w:rPr>
      <w:t>i.v.</w:t>
    </w:r>
    <w:proofErr w:type="spellEnd"/>
  </w:p>
  <w:p w:rsidR="005411F0" w:rsidRDefault="005411F0">
    <w:pPr>
      <w:pStyle w:val="Titolo1"/>
      <w:tabs>
        <w:tab w:val="clear" w:pos="7797"/>
        <w:tab w:val="left" w:pos="6663"/>
      </w:tabs>
      <w:spacing w:before="60"/>
      <w:ind w:left="3969" w:right="-1"/>
      <w:rPr>
        <w:color w:val="auto"/>
      </w:rPr>
    </w:pPr>
    <w:r>
      <w:rPr>
        <w:color w:val="auto"/>
      </w:rPr>
      <w:t>Sede  Legale e Amministrativa</w:t>
    </w:r>
    <w:r>
      <w:rPr>
        <w:color w:val="auto"/>
      </w:rPr>
      <w:tab/>
      <w:t>Sede  Operativa</w:t>
    </w:r>
  </w:p>
  <w:p w:rsidR="005411F0" w:rsidRDefault="005411F0">
    <w:pPr>
      <w:tabs>
        <w:tab w:val="left" w:pos="-2694"/>
        <w:tab w:val="left" w:pos="6663"/>
      </w:tabs>
      <w:ind w:left="3969" w:right="-1"/>
      <w:rPr>
        <w:rFonts w:ascii="FFScalaCaps" w:hAnsi="FFScalaCaps"/>
        <w:spacing w:val="20"/>
        <w:sz w:val="14"/>
      </w:rPr>
    </w:pPr>
    <w:r>
      <w:rPr>
        <w:rFonts w:ascii="FFScalaCaps" w:hAnsi="FFScalaCaps"/>
        <w:spacing w:val="20"/>
        <w:sz w:val="14"/>
      </w:rPr>
      <w:t>via Parma, 70</w:t>
    </w:r>
    <w:r>
      <w:rPr>
        <w:rFonts w:ascii="FFScalaCaps" w:hAnsi="FFScalaCaps"/>
        <w:spacing w:val="20"/>
        <w:sz w:val="14"/>
      </w:rPr>
      <w:tab/>
      <w:t xml:space="preserve">via </w:t>
    </w:r>
    <w:proofErr w:type="spellStart"/>
    <w:r>
      <w:rPr>
        <w:rFonts w:ascii="FFScalaCaps" w:hAnsi="FFScalaCaps"/>
        <w:spacing w:val="20"/>
        <w:sz w:val="14"/>
      </w:rPr>
      <w:t>Borgomasino</w:t>
    </w:r>
    <w:proofErr w:type="spellEnd"/>
    <w:r>
      <w:rPr>
        <w:rFonts w:ascii="FFScalaCaps" w:hAnsi="FFScalaCaps"/>
        <w:spacing w:val="20"/>
        <w:sz w:val="14"/>
      </w:rPr>
      <w:t xml:space="preserve"> s/n</w:t>
    </w:r>
  </w:p>
  <w:p w:rsidR="005411F0" w:rsidRDefault="005411F0">
    <w:pPr>
      <w:tabs>
        <w:tab w:val="left" w:pos="-2694"/>
        <w:tab w:val="left" w:pos="6663"/>
      </w:tabs>
      <w:ind w:left="3969" w:right="-1"/>
      <w:rPr>
        <w:rFonts w:ascii="FFScalaCaps" w:hAnsi="FFScalaCaps"/>
        <w:spacing w:val="20"/>
        <w:sz w:val="14"/>
      </w:rPr>
    </w:pPr>
    <w:r>
      <w:rPr>
        <w:rFonts w:ascii="FFScalaCaps" w:hAnsi="FFScalaCaps"/>
        <w:spacing w:val="20"/>
        <w:sz w:val="14"/>
      </w:rPr>
      <w:t>10153 Torino</w:t>
    </w:r>
    <w:r>
      <w:rPr>
        <w:rFonts w:ascii="FFScalaCaps" w:hAnsi="FFScalaCaps"/>
        <w:spacing w:val="20"/>
        <w:sz w:val="14"/>
      </w:rPr>
      <w:tab/>
      <w:t xml:space="preserve">13040 </w:t>
    </w:r>
    <w:proofErr w:type="spellStart"/>
    <w:r>
      <w:rPr>
        <w:rFonts w:ascii="FFScalaCaps" w:hAnsi="FFScalaCaps"/>
        <w:spacing w:val="20"/>
        <w:sz w:val="14"/>
      </w:rPr>
      <w:t>Moncrivello</w:t>
    </w:r>
    <w:proofErr w:type="spellEnd"/>
    <w:r>
      <w:rPr>
        <w:rFonts w:ascii="FFScalaCaps" w:hAnsi="FFScalaCaps"/>
        <w:spacing w:val="20"/>
        <w:sz w:val="14"/>
      </w:rPr>
      <w:t xml:space="preserve"> [Vercelli]</w:t>
    </w:r>
  </w:p>
  <w:p w:rsidR="005411F0" w:rsidRDefault="005411F0">
    <w:pPr>
      <w:tabs>
        <w:tab w:val="left" w:pos="-2694"/>
        <w:tab w:val="left" w:pos="6663"/>
      </w:tabs>
      <w:ind w:left="3969" w:right="-1"/>
      <w:rPr>
        <w:rFonts w:ascii="FFScalaCaps" w:hAnsi="FFScalaCaps"/>
        <w:spacing w:val="20"/>
        <w:sz w:val="14"/>
      </w:rPr>
    </w:pPr>
    <w:proofErr w:type="spellStart"/>
    <w:r>
      <w:rPr>
        <w:rFonts w:ascii="FFScalaCaps" w:hAnsi="FFScalaCaps"/>
        <w:spacing w:val="20"/>
        <w:sz w:val="14"/>
      </w:rPr>
      <w:t>tel</w:t>
    </w:r>
    <w:proofErr w:type="spellEnd"/>
    <w:r>
      <w:rPr>
        <w:rFonts w:ascii="FFScalaCaps" w:hAnsi="FFScalaCaps"/>
        <w:spacing w:val="20"/>
        <w:sz w:val="14"/>
      </w:rPr>
      <w:t xml:space="preserve"> 011 238 79 11</w:t>
    </w:r>
    <w:r>
      <w:rPr>
        <w:rFonts w:ascii="FFScalaCaps" w:hAnsi="FFScalaCaps"/>
        <w:spacing w:val="20"/>
        <w:sz w:val="14"/>
      </w:rPr>
      <w:tab/>
    </w:r>
    <w:proofErr w:type="spellStart"/>
    <w:r>
      <w:rPr>
        <w:rFonts w:ascii="FFScalaCaps" w:hAnsi="FFScalaCaps"/>
        <w:spacing w:val="20"/>
        <w:sz w:val="14"/>
      </w:rPr>
      <w:t>tel</w:t>
    </w:r>
    <w:proofErr w:type="spellEnd"/>
    <w:r>
      <w:rPr>
        <w:rFonts w:ascii="FFScalaCaps" w:hAnsi="FFScalaCaps"/>
        <w:spacing w:val="20"/>
        <w:sz w:val="14"/>
      </w:rPr>
      <w:t xml:space="preserve"> 0161 48 58 00</w:t>
    </w:r>
  </w:p>
  <w:p w:rsidR="005411F0" w:rsidRDefault="005411F0">
    <w:pPr>
      <w:tabs>
        <w:tab w:val="left" w:pos="-2835"/>
        <w:tab w:val="left" w:pos="6663"/>
      </w:tabs>
      <w:ind w:left="3969" w:right="-1"/>
      <w:rPr>
        <w:rFonts w:ascii="FFScalaCaps" w:hAnsi="FFScalaCaps"/>
        <w:spacing w:val="20"/>
        <w:sz w:val="14"/>
      </w:rPr>
    </w:pPr>
    <w:r>
      <w:rPr>
        <w:rFonts w:ascii="FFScalaCaps" w:hAnsi="FFScalaCaps"/>
        <w:spacing w:val="20"/>
        <w:sz w:val="14"/>
      </w:rPr>
      <w:t>fax 011 238 79 12</w:t>
    </w:r>
    <w:r>
      <w:rPr>
        <w:rFonts w:ascii="FFScalaCaps" w:hAnsi="FFScalaCaps"/>
        <w:spacing w:val="20"/>
        <w:sz w:val="14"/>
      </w:rPr>
      <w:tab/>
      <w:t>fax 0161 48 58 01</w:t>
    </w:r>
  </w:p>
  <w:p w:rsidR="005411F0" w:rsidRDefault="005411F0">
    <w:pPr>
      <w:tabs>
        <w:tab w:val="left" w:pos="-2835"/>
        <w:tab w:val="left" w:pos="6663"/>
      </w:tabs>
      <w:ind w:left="3969" w:right="-1"/>
      <w:rPr>
        <w:rFonts w:ascii="FFScalaCaps" w:hAnsi="FFScalaCaps"/>
        <w:spacing w:val="20"/>
        <w:sz w:val="14"/>
      </w:rPr>
    </w:pPr>
  </w:p>
  <w:p w:rsidR="005411F0" w:rsidRDefault="005411F0">
    <w:pPr>
      <w:pStyle w:val="Intestazione"/>
      <w:tabs>
        <w:tab w:val="left" w:pos="6663"/>
      </w:tabs>
      <w:ind w:left="3969" w:right="-1"/>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4314"/>
    <w:multiLevelType w:val="hybridMultilevel"/>
    <w:tmpl w:val="2C3EA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1D7C04"/>
    <w:multiLevelType w:val="hybridMultilevel"/>
    <w:tmpl w:val="91143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C590C2D"/>
    <w:multiLevelType w:val="hybridMultilevel"/>
    <w:tmpl w:val="10D86D80"/>
    <w:lvl w:ilvl="0" w:tplc="816A64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6517666"/>
    <w:multiLevelType w:val="hybridMultilevel"/>
    <w:tmpl w:val="532644FC"/>
    <w:lvl w:ilvl="0" w:tplc="1CF440F4">
      <w:start w:val="19"/>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FA13AA"/>
    <w:rsid w:val="0002666F"/>
    <w:rsid w:val="0009686D"/>
    <w:rsid w:val="000A192C"/>
    <w:rsid w:val="000C74F9"/>
    <w:rsid w:val="000D782B"/>
    <w:rsid w:val="0010174A"/>
    <w:rsid w:val="00104F24"/>
    <w:rsid w:val="00123FEC"/>
    <w:rsid w:val="001310D8"/>
    <w:rsid w:val="001523ED"/>
    <w:rsid w:val="00157C78"/>
    <w:rsid w:val="00162CB0"/>
    <w:rsid w:val="00172804"/>
    <w:rsid w:val="001755B2"/>
    <w:rsid w:val="001842CB"/>
    <w:rsid w:val="001A1D3C"/>
    <w:rsid w:val="001B6B8B"/>
    <w:rsid w:val="001C7BB0"/>
    <w:rsid w:val="001D19D9"/>
    <w:rsid w:val="00214EEA"/>
    <w:rsid w:val="00240855"/>
    <w:rsid w:val="002A14F3"/>
    <w:rsid w:val="002A2028"/>
    <w:rsid w:val="00312859"/>
    <w:rsid w:val="003141DA"/>
    <w:rsid w:val="003461DB"/>
    <w:rsid w:val="0036666B"/>
    <w:rsid w:val="003A6156"/>
    <w:rsid w:val="003C12DC"/>
    <w:rsid w:val="003D1DE0"/>
    <w:rsid w:val="003D3272"/>
    <w:rsid w:val="003E62E6"/>
    <w:rsid w:val="00451524"/>
    <w:rsid w:val="00473120"/>
    <w:rsid w:val="004978D6"/>
    <w:rsid w:val="00502824"/>
    <w:rsid w:val="005045AB"/>
    <w:rsid w:val="005411F0"/>
    <w:rsid w:val="005418BE"/>
    <w:rsid w:val="005523E3"/>
    <w:rsid w:val="00584D19"/>
    <w:rsid w:val="00584F44"/>
    <w:rsid w:val="005C0697"/>
    <w:rsid w:val="0063331F"/>
    <w:rsid w:val="006364F9"/>
    <w:rsid w:val="006610BC"/>
    <w:rsid w:val="006A4A73"/>
    <w:rsid w:val="006B188D"/>
    <w:rsid w:val="006D4589"/>
    <w:rsid w:val="006D701C"/>
    <w:rsid w:val="006F65CD"/>
    <w:rsid w:val="00712D79"/>
    <w:rsid w:val="007237FE"/>
    <w:rsid w:val="00730F47"/>
    <w:rsid w:val="00747448"/>
    <w:rsid w:val="00752010"/>
    <w:rsid w:val="00783D28"/>
    <w:rsid w:val="00787D32"/>
    <w:rsid w:val="007A52F9"/>
    <w:rsid w:val="007A57C7"/>
    <w:rsid w:val="007F660E"/>
    <w:rsid w:val="00811C90"/>
    <w:rsid w:val="00812685"/>
    <w:rsid w:val="00813C6C"/>
    <w:rsid w:val="00854CD2"/>
    <w:rsid w:val="00862AFF"/>
    <w:rsid w:val="008C2F85"/>
    <w:rsid w:val="008D1D7B"/>
    <w:rsid w:val="008D36A1"/>
    <w:rsid w:val="008D59E1"/>
    <w:rsid w:val="009669D9"/>
    <w:rsid w:val="00966E28"/>
    <w:rsid w:val="009E02A8"/>
    <w:rsid w:val="00A11B52"/>
    <w:rsid w:val="00A468B0"/>
    <w:rsid w:val="00A72874"/>
    <w:rsid w:val="00AA288B"/>
    <w:rsid w:val="00AB02E2"/>
    <w:rsid w:val="00AB15F6"/>
    <w:rsid w:val="00AF4894"/>
    <w:rsid w:val="00B30DF5"/>
    <w:rsid w:val="00B73DBF"/>
    <w:rsid w:val="00B95D67"/>
    <w:rsid w:val="00C63CB7"/>
    <w:rsid w:val="00C870D3"/>
    <w:rsid w:val="00C9079A"/>
    <w:rsid w:val="00C97254"/>
    <w:rsid w:val="00C973ED"/>
    <w:rsid w:val="00D1793A"/>
    <w:rsid w:val="00D46D34"/>
    <w:rsid w:val="00D62265"/>
    <w:rsid w:val="00DA3D5D"/>
    <w:rsid w:val="00DB16E0"/>
    <w:rsid w:val="00DD257B"/>
    <w:rsid w:val="00DD669A"/>
    <w:rsid w:val="00E31237"/>
    <w:rsid w:val="00F04D76"/>
    <w:rsid w:val="00F1315D"/>
    <w:rsid w:val="00F27865"/>
    <w:rsid w:val="00F37255"/>
    <w:rsid w:val="00F46E39"/>
    <w:rsid w:val="00F50094"/>
    <w:rsid w:val="00F55D3C"/>
    <w:rsid w:val="00F6338D"/>
    <w:rsid w:val="00F8589D"/>
    <w:rsid w:val="00FA13AA"/>
    <w:rsid w:val="00FB5D12"/>
    <w:rsid w:val="00FF71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685"/>
    <w:rPr>
      <w:sz w:val="24"/>
      <w:lang w:val="it-IT" w:eastAsia="it-IT"/>
    </w:rPr>
  </w:style>
  <w:style w:type="paragraph" w:styleId="Titolo1">
    <w:name w:val="heading 1"/>
    <w:basedOn w:val="Normale"/>
    <w:next w:val="Normale"/>
    <w:qFormat/>
    <w:rsid w:val="00FA13AA"/>
    <w:pPr>
      <w:keepNext/>
      <w:tabs>
        <w:tab w:val="left" w:pos="-2694"/>
        <w:tab w:val="left" w:pos="7797"/>
      </w:tabs>
      <w:ind w:left="4956" w:right="-709"/>
      <w:outlineLvl w:val="0"/>
    </w:pPr>
    <w:rPr>
      <w:i/>
      <w:color w:val="808000"/>
      <w:spacing w:val="20"/>
      <w:sz w:val="14"/>
    </w:rPr>
  </w:style>
  <w:style w:type="paragraph" w:styleId="Titolo6">
    <w:name w:val="heading 6"/>
    <w:basedOn w:val="Normale"/>
    <w:next w:val="Normale"/>
    <w:link w:val="Titolo6Carattere"/>
    <w:qFormat/>
    <w:rsid w:val="00FB5D12"/>
    <w:pPr>
      <w:keepNext/>
      <w:jc w:val="both"/>
      <w:outlineLvl w:val="5"/>
    </w:pPr>
    <w:rPr>
      <w:b/>
      <w:bCs/>
    </w:rPr>
  </w:style>
  <w:style w:type="paragraph" w:styleId="Titolo7">
    <w:name w:val="heading 7"/>
    <w:basedOn w:val="Normale"/>
    <w:next w:val="Normale"/>
    <w:link w:val="Titolo7Carattere"/>
    <w:qFormat/>
    <w:rsid w:val="00FB5D12"/>
    <w:pPr>
      <w:keepNext/>
      <w:ind w:firstLine="426"/>
      <w:jc w:val="both"/>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FA13AA"/>
    <w:pPr>
      <w:tabs>
        <w:tab w:val="center" w:pos="4819"/>
        <w:tab w:val="right" w:pos="9638"/>
      </w:tabs>
    </w:pPr>
  </w:style>
  <w:style w:type="paragraph" w:styleId="Pidipagina">
    <w:name w:val="footer"/>
    <w:basedOn w:val="Normale"/>
    <w:link w:val="PidipaginaCarattere"/>
    <w:uiPriority w:val="99"/>
    <w:rsid w:val="00FA13AA"/>
    <w:pPr>
      <w:tabs>
        <w:tab w:val="center" w:pos="4819"/>
        <w:tab w:val="right" w:pos="9638"/>
      </w:tabs>
    </w:pPr>
  </w:style>
  <w:style w:type="character" w:styleId="Collegamentoipertestuale">
    <w:name w:val="Hyperlink"/>
    <w:basedOn w:val="Carpredefinitoparagrafo"/>
    <w:semiHidden/>
    <w:rsid w:val="00FA13AA"/>
    <w:rPr>
      <w:color w:val="0000FF"/>
      <w:u w:val="single"/>
    </w:rPr>
  </w:style>
  <w:style w:type="character" w:customStyle="1" w:styleId="Titolo6Carattere">
    <w:name w:val="Titolo 6 Carattere"/>
    <w:basedOn w:val="Carpredefinitoparagrafo"/>
    <w:link w:val="Titolo6"/>
    <w:rsid w:val="00FB5D12"/>
    <w:rPr>
      <w:b/>
      <w:bCs/>
      <w:sz w:val="24"/>
      <w:lang w:val="it-IT" w:eastAsia="it-IT"/>
    </w:rPr>
  </w:style>
  <w:style w:type="character" w:customStyle="1" w:styleId="Titolo7Carattere">
    <w:name w:val="Titolo 7 Carattere"/>
    <w:basedOn w:val="Carpredefinitoparagrafo"/>
    <w:link w:val="Titolo7"/>
    <w:rsid w:val="00FB5D12"/>
    <w:rPr>
      <w:i/>
      <w:iCs/>
      <w:sz w:val="24"/>
      <w:lang w:val="it-IT" w:eastAsia="it-IT"/>
    </w:rPr>
  </w:style>
  <w:style w:type="paragraph" w:styleId="Rientrocorpodeltesto2">
    <w:name w:val="Body Text Indent 2"/>
    <w:basedOn w:val="Normale"/>
    <w:link w:val="Rientrocorpodeltesto2Carattere"/>
    <w:semiHidden/>
    <w:rsid w:val="00B73DBF"/>
    <w:pPr>
      <w:ind w:firstLine="567"/>
    </w:pPr>
  </w:style>
  <w:style w:type="character" w:customStyle="1" w:styleId="Rientrocorpodeltesto2Carattere">
    <w:name w:val="Rientro corpo del testo 2 Carattere"/>
    <w:basedOn w:val="Carpredefinitoparagrafo"/>
    <w:link w:val="Rientrocorpodeltesto2"/>
    <w:semiHidden/>
    <w:rsid w:val="00B73DBF"/>
    <w:rPr>
      <w:sz w:val="24"/>
      <w:lang w:val="it-IT" w:eastAsia="it-IT"/>
    </w:rPr>
  </w:style>
  <w:style w:type="paragraph" w:styleId="Paragrafoelenco">
    <w:name w:val="List Paragraph"/>
    <w:basedOn w:val="Normale"/>
    <w:uiPriority w:val="34"/>
    <w:qFormat/>
    <w:rsid w:val="006A4A73"/>
    <w:pPr>
      <w:ind w:left="720"/>
      <w:contextualSpacing/>
    </w:pPr>
  </w:style>
  <w:style w:type="character" w:customStyle="1" w:styleId="PidipaginaCarattere">
    <w:name w:val="Piè di pagina Carattere"/>
    <w:basedOn w:val="Carpredefinitoparagrafo"/>
    <w:link w:val="Pidipagina"/>
    <w:uiPriority w:val="99"/>
    <w:rsid w:val="001755B2"/>
    <w:rPr>
      <w:sz w:val="24"/>
      <w:lang w:val="it-IT" w:eastAsia="it-IT"/>
    </w:rPr>
  </w:style>
  <w:style w:type="paragraph" w:styleId="Testofumetto">
    <w:name w:val="Balloon Text"/>
    <w:basedOn w:val="Normale"/>
    <w:link w:val="TestofumettoCarattere"/>
    <w:uiPriority w:val="99"/>
    <w:semiHidden/>
    <w:unhideWhenUsed/>
    <w:rsid w:val="00175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5B2"/>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divs>
    <w:div w:id="3261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_cent_mc\Documents\ABR%20VSS%20carta%20intestata%20+%20lo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9AC15-2357-4712-80DD-0C0489E7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ABR VSS carta intestata + logo</Template>
  <TotalTime>4</TotalTime>
  <Pages>2</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Villa Anna Maria</Company>
  <LinksUpToDate>false</LinksUpToDate>
  <CharactersWithSpaces>5860</CharactersWithSpaces>
  <SharedDoc>false</SharedDoc>
  <HLinks>
    <vt:vector size="12" baseType="variant">
      <vt:variant>
        <vt:i4>2359339</vt:i4>
      </vt:variant>
      <vt:variant>
        <vt:i4>-1</vt:i4>
      </vt:variant>
      <vt:variant>
        <vt:i4>1027</vt:i4>
      </vt:variant>
      <vt:variant>
        <vt:i4>1</vt:i4>
      </vt:variant>
      <vt:variant>
        <vt:lpwstr>..\..\Scanner\Ville San Secondo\VSS Logo\VSS_logo.tif</vt:lpwstr>
      </vt:variant>
      <vt:variant>
        <vt:lpwstr/>
      </vt:variant>
      <vt:variant>
        <vt:i4>2883598</vt:i4>
      </vt:variant>
      <vt:variant>
        <vt:i4>-1</vt:i4>
      </vt:variant>
      <vt:variant>
        <vt:i4>1028</vt:i4>
      </vt:variant>
      <vt:variant>
        <vt:i4>1</vt:i4>
      </vt:variant>
      <vt:variant>
        <vt:lpwstr>VSS_logo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med_cent_mc</dc:creator>
  <cp:lastModifiedBy>med_cent_raf</cp:lastModifiedBy>
  <cp:revision>2</cp:revision>
  <cp:lastPrinted>2014-05-20T14:44:00Z</cp:lastPrinted>
  <dcterms:created xsi:type="dcterms:W3CDTF">2021-05-19T11:05:00Z</dcterms:created>
  <dcterms:modified xsi:type="dcterms:W3CDTF">2021-05-19T11:05:00Z</dcterms:modified>
</cp:coreProperties>
</file>